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E6943" w14:textId="77777777" w:rsidR="00CC3E6F" w:rsidRPr="00245916" w:rsidRDefault="00CC3E6F" w:rsidP="00245916">
      <w:pPr>
        <w:autoSpaceDE w:val="0"/>
        <w:autoSpaceDN w:val="0"/>
        <w:adjustRightInd w:val="0"/>
        <w:spacing w:after="0" w:line="240" w:lineRule="auto"/>
        <w:jc w:val="center"/>
        <w:rPr>
          <w:rFonts w:ascii="BentonSansCond-Black" w:hAnsi="BentonSansCond-Black" w:cs="BentonSansCond-Black"/>
          <w:b/>
          <w:bCs/>
          <w:kern w:val="0"/>
          <w:sz w:val="20"/>
          <w:szCs w:val="20"/>
        </w:rPr>
      </w:pPr>
      <w:r w:rsidRPr="00245916">
        <w:rPr>
          <w:rFonts w:ascii="BentonSansCond-Black" w:hAnsi="BentonSansCond-Black" w:cs="BentonSansCond-Black"/>
          <w:b/>
          <w:bCs/>
          <w:kern w:val="0"/>
          <w:sz w:val="20"/>
          <w:szCs w:val="20"/>
        </w:rPr>
        <w:t>THE STRAT $10,000 EMAIL EXCLUSIVE DRAWING RULES</w:t>
      </w:r>
    </w:p>
    <w:p w14:paraId="19D95C38" w14:textId="77777777" w:rsidR="005D11E9" w:rsidRDefault="005D11E9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79D912EB" w14:textId="47DA3969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Earning period: Friday, </w:t>
      </w:r>
      <w:r w:rsidR="005242E1">
        <w:rPr>
          <w:rFonts w:ascii="BentonSansComp-Book" w:hAnsi="BentonSansComp-Book" w:cs="BentonSansComp-Book"/>
          <w:kern w:val="0"/>
          <w:sz w:val="20"/>
          <w:szCs w:val="20"/>
        </w:rPr>
        <w:t>May 30</w:t>
      </w: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, 12:01am through </w:t>
      </w:r>
      <w:r w:rsidR="005242E1">
        <w:rPr>
          <w:rFonts w:ascii="BentonSansComp-Book" w:hAnsi="BentonSansComp-Book" w:cs="BentonSansComp-Book"/>
          <w:kern w:val="0"/>
          <w:sz w:val="20"/>
          <w:szCs w:val="20"/>
        </w:rPr>
        <w:t>May 31</w:t>
      </w: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, 7:59pm</w:t>
      </w:r>
    </w:p>
    <w:p w14:paraId="2B5B1820" w14:textId="77777777" w:rsidR="005A0FA1" w:rsidRDefault="005A0FA1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17B7AA93" w14:textId="4B0574B5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Drawing date &amp; time: Saturday </w:t>
      </w:r>
      <w:r w:rsidR="005242E1">
        <w:rPr>
          <w:rFonts w:ascii="BentonSansComp-Book" w:hAnsi="BentonSansComp-Book" w:cs="BentonSansComp-Book"/>
          <w:kern w:val="0"/>
          <w:sz w:val="20"/>
          <w:szCs w:val="20"/>
        </w:rPr>
        <w:t>May 31</w:t>
      </w: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, 202</w:t>
      </w:r>
      <w:r w:rsidR="005242E1">
        <w:rPr>
          <w:rFonts w:ascii="BentonSansComp-Book" w:hAnsi="BentonSansComp-Book" w:cs="BentonSansComp-Book"/>
          <w:kern w:val="0"/>
          <w:sz w:val="20"/>
          <w:szCs w:val="20"/>
        </w:rPr>
        <w:t>5</w:t>
      </w:r>
    </w:p>
    <w:p w14:paraId="3F8BCF33" w14:textId="77777777" w:rsidR="005A0FA1" w:rsidRDefault="005A0FA1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7C177DC6" w14:textId="60B94B54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Drawing at 8pm in front of View Lounge</w:t>
      </w:r>
    </w:p>
    <w:p w14:paraId="2C4113DC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Prizes: Ten (10) winners will receive $1,000 in slot play or</w:t>
      </w:r>
    </w:p>
    <w:p w14:paraId="57A3AD5F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one-time-bet promo chips (winner’s choice)</w:t>
      </w:r>
    </w:p>
    <w:p w14:paraId="09C235DC" w14:textId="77777777" w:rsidR="005A0FA1" w:rsidRDefault="005A0FA1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3D3EF62B" w14:textId="7198B0C4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Offer: All active True Rewards members who have an active email on file with the</w:t>
      </w:r>
    </w:p>
    <w:p w14:paraId="3376B599" w14:textId="57119DCD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True Rewards® Center prior </w:t>
      </w:r>
      <w:r w:rsidR="00292692">
        <w:rPr>
          <w:rFonts w:ascii="BentonSansComp-Book" w:hAnsi="BentonSansComp-Book" w:cs="BentonSansComp-Book"/>
          <w:kern w:val="0"/>
          <w:sz w:val="20"/>
          <w:szCs w:val="20"/>
        </w:rPr>
        <w:t>to May 28, 2025</w:t>
      </w: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, will receive drawing entries.</w:t>
      </w:r>
    </w:p>
    <w:p w14:paraId="56D7608E" w14:textId="77777777" w:rsidR="005A0FA1" w:rsidRDefault="005A0FA1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6C219096" w14:textId="7A98E6B3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Players may earn up to ten (20) additional entries, one (1) for every 250 </w:t>
      </w:r>
      <w:proofErr w:type="gramStart"/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base</w:t>
      </w:r>
      <w:proofErr w:type="gramEnd"/>
    </w:p>
    <w:p w14:paraId="5EB4BACF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points earned during the earning period.</w:t>
      </w:r>
    </w:p>
    <w:p w14:paraId="594979EC" w14:textId="77777777" w:rsidR="005A0FA1" w:rsidRDefault="005A0FA1" w:rsidP="00CC3E6F">
      <w:pPr>
        <w:autoSpaceDE w:val="0"/>
        <w:autoSpaceDN w:val="0"/>
        <w:adjustRightInd w:val="0"/>
        <w:spacing w:after="0" w:line="240" w:lineRule="auto"/>
        <w:rPr>
          <w:rFonts w:ascii="BentonSansComp-Medium" w:hAnsi="BentonSansComp-Medium" w:cs="BentonSansComp-Medium"/>
          <w:kern w:val="0"/>
          <w:sz w:val="20"/>
          <w:szCs w:val="20"/>
        </w:rPr>
      </w:pPr>
    </w:p>
    <w:p w14:paraId="566F7BD4" w14:textId="1FA0076C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Medium" w:hAnsi="BentonSansComp-Medium" w:cs="BentonSansComp-Medium"/>
          <w:kern w:val="0"/>
          <w:sz w:val="20"/>
          <w:szCs w:val="20"/>
        </w:rPr>
      </w:pPr>
      <w:r w:rsidRPr="00CC3E6F">
        <w:rPr>
          <w:rFonts w:ascii="BentonSansComp-Medium" w:hAnsi="BentonSansComp-Medium" w:cs="BentonSansComp-Medium"/>
          <w:kern w:val="0"/>
          <w:sz w:val="20"/>
          <w:szCs w:val="20"/>
        </w:rPr>
        <w:t>Players may only win once. Winners must be present to win.</w:t>
      </w:r>
    </w:p>
    <w:p w14:paraId="090431BE" w14:textId="77777777" w:rsidR="004D16C5" w:rsidRDefault="004D16C5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0DEE4BAF" w14:textId="6D87ACFC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1. True Rewards members in good standing at The STRAT Hotel, Casino &amp; Tower who have an active email</w:t>
      </w:r>
    </w:p>
    <w:p w14:paraId="09DA3FFC" w14:textId="2772788E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address on file with the True Rewards Center prior to </w:t>
      </w:r>
      <w:r w:rsidR="00B44B94">
        <w:rPr>
          <w:rFonts w:ascii="BentonSansComp-Book" w:hAnsi="BentonSansComp-Book" w:cs="BentonSansComp-Book"/>
          <w:kern w:val="0"/>
          <w:sz w:val="20"/>
          <w:szCs w:val="20"/>
        </w:rPr>
        <w:t>May 30,</w:t>
      </w:r>
      <w:r w:rsidR="004D16C5">
        <w:rPr>
          <w:rFonts w:ascii="BentonSansComp-Book" w:hAnsi="BentonSansComp-Book" w:cs="BentonSansComp-Book"/>
          <w:kern w:val="0"/>
          <w:sz w:val="20"/>
          <w:szCs w:val="20"/>
        </w:rPr>
        <w:t xml:space="preserve"> </w:t>
      </w:r>
      <w:r w:rsidR="00B44B94">
        <w:rPr>
          <w:rFonts w:ascii="BentonSansComp-Book" w:hAnsi="BentonSansComp-Book" w:cs="BentonSansComp-Book"/>
          <w:kern w:val="0"/>
          <w:sz w:val="20"/>
          <w:szCs w:val="20"/>
        </w:rPr>
        <w:t>2025</w:t>
      </w: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, are eligible to participate.</w:t>
      </w:r>
    </w:p>
    <w:p w14:paraId="500C0112" w14:textId="77777777" w:rsidR="004D16C5" w:rsidRDefault="004D16C5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14D55DFF" w14:textId="00F4F29C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2. Participants must be 21 or older and show valid ID.</w:t>
      </w:r>
    </w:p>
    <w:p w14:paraId="32F553E9" w14:textId="77777777" w:rsidR="004D16C5" w:rsidRDefault="004D16C5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5883C2FF" w14:textId="7791E46E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3. Participating True Rewards members will automatically receive a number of drawing entries based on </w:t>
      </w:r>
      <w:proofErr w:type="gramStart"/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their</w:t>
      </w:r>
      <w:proofErr w:type="gramEnd"/>
    </w:p>
    <w:p w14:paraId="51DC95CA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tier levels:</w:t>
      </w:r>
    </w:p>
    <w:p w14:paraId="166B4878" w14:textId="77777777" w:rsidR="00CC3E6F" w:rsidRPr="00CC3E6F" w:rsidRDefault="00CC3E6F" w:rsidP="004D16C5">
      <w:pPr>
        <w:autoSpaceDE w:val="0"/>
        <w:autoSpaceDN w:val="0"/>
        <w:adjustRightInd w:val="0"/>
        <w:spacing w:after="0" w:line="240" w:lineRule="auto"/>
        <w:ind w:firstLine="720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a. Epic members will receive 30 drawing </w:t>
      </w:r>
      <w:proofErr w:type="gramStart"/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entries</w:t>
      </w:r>
      <w:proofErr w:type="gramEnd"/>
    </w:p>
    <w:p w14:paraId="2CC7CE28" w14:textId="77777777" w:rsidR="00CC3E6F" w:rsidRPr="00CC3E6F" w:rsidRDefault="00CC3E6F" w:rsidP="004D16C5">
      <w:pPr>
        <w:autoSpaceDE w:val="0"/>
        <w:autoSpaceDN w:val="0"/>
        <w:adjustRightInd w:val="0"/>
        <w:spacing w:after="0" w:line="240" w:lineRule="auto"/>
        <w:ind w:firstLine="720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b. Legit members will receive 20 drawing </w:t>
      </w:r>
      <w:proofErr w:type="gramStart"/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entries</w:t>
      </w:r>
      <w:proofErr w:type="gramEnd"/>
    </w:p>
    <w:p w14:paraId="083C8E9B" w14:textId="77777777" w:rsidR="00CC3E6F" w:rsidRPr="00CC3E6F" w:rsidRDefault="00CC3E6F" w:rsidP="004D16C5">
      <w:pPr>
        <w:autoSpaceDE w:val="0"/>
        <w:autoSpaceDN w:val="0"/>
        <w:adjustRightInd w:val="0"/>
        <w:spacing w:after="0" w:line="240" w:lineRule="auto"/>
        <w:ind w:firstLine="720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c. Solid members will receive 10 drawing </w:t>
      </w:r>
      <w:proofErr w:type="gramStart"/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entries</w:t>
      </w:r>
      <w:proofErr w:type="gramEnd"/>
    </w:p>
    <w:p w14:paraId="16377B05" w14:textId="77777777" w:rsidR="00CC3E6F" w:rsidRPr="00CC3E6F" w:rsidRDefault="00CC3E6F" w:rsidP="004D16C5">
      <w:pPr>
        <w:autoSpaceDE w:val="0"/>
        <w:autoSpaceDN w:val="0"/>
        <w:adjustRightInd w:val="0"/>
        <w:spacing w:after="0" w:line="240" w:lineRule="auto"/>
        <w:ind w:firstLine="720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d. Loyal members will receive 5 drawing </w:t>
      </w:r>
      <w:proofErr w:type="gramStart"/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entries</w:t>
      </w:r>
      <w:proofErr w:type="gramEnd"/>
    </w:p>
    <w:p w14:paraId="697736D2" w14:textId="77777777" w:rsidR="00CC3E6F" w:rsidRPr="00CC3E6F" w:rsidRDefault="00CC3E6F" w:rsidP="004D16C5">
      <w:pPr>
        <w:autoSpaceDE w:val="0"/>
        <w:autoSpaceDN w:val="0"/>
        <w:adjustRightInd w:val="0"/>
        <w:spacing w:after="0" w:line="240" w:lineRule="auto"/>
        <w:ind w:firstLine="720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e. True members will receive 1 drawing </w:t>
      </w:r>
      <w:proofErr w:type="gramStart"/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entry</w:t>
      </w:r>
      <w:proofErr w:type="gramEnd"/>
    </w:p>
    <w:p w14:paraId="1FB90E42" w14:textId="77777777" w:rsidR="004D16C5" w:rsidRDefault="004D16C5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1D7F057C" w14:textId="08A0E68B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4. Participating True Rewards members will receive a drawing entry for every 250 base points earned playing</w:t>
      </w:r>
    </w:p>
    <w:p w14:paraId="2D022ECE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slots and table games (excluding electronic table games) during the promotional period.</w:t>
      </w:r>
    </w:p>
    <w:p w14:paraId="46D207A4" w14:textId="77777777" w:rsidR="004D16C5" w:rsidRDefault="004D16C5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47CA569F" w14:textId="1964B074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5. A maximum of twenty (20) additional drawing entries may be earned.</w:t>
      </w:r>
    </w:p>
    <w:p w14:paraId="672FC6F9" w14:textId="77777777" w:rsidR="004D16C5" w:rsidRDefault="004D16C5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3869FE09" w14:textId="027BEC95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6. Slot players: True Rewards card must be correctly inserted in the machine’s card reader. If the card reader</w:t>
      </w:r>
    </w:p>
    <w:p w14:paraId="554364CD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displays “please try again,” “please re-insert” or “card error,” the reader is not recording machine play.</w:t>
      </w:r>
    </w:p>
    <w:p w14:paraId="157EFBE5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The STRAT Hotel, Casino &amp; Tower is not responsible for any technical, machine, or card reader error.</w:t>
      </w:r>
    </w:p>
    <w:p w14:paraId="77C444A7" w14:textId="77777777" w:rsidR="004D16C5" w:rsidRDefault="004D16C5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4392377D" w14:textId="2EF13D2A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7. Table players: It is the player’s responsibility to request their play to be rated prior to starting table play.</w:t>
      </w:r>
    </w:p>
    <w:p w14:paraId="479D3547" w14:textId="77777777" w:rsidR="004D16C5" w:rsidRDefault="004D16C5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5B679232" w14:textId="3F8AB70D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8. Please allow up to two hours for points to appear at the True Rewards kiosk for voucher redemption.</w:t>
      </w:r>
    </w:p>
    <w:p w14:paraId="477A1F9D" w14:textId="77777777" w:rsidR="004D16C5" w:rsidRDefault="004D16C5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2F607590" w14:textId="7511D089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9. Participants may deposit their ticket(s) into the drawing drum, located in front of View Lounge at</w:t>
      </w:r>
    </w:p>
    <w:p w14:paraId="228AD048" w14:textId="11127855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The STRAT Hotel, Casino &amp; Tower until 8pm Saturday, </w:t>
      </w:r>
      <w:r w:rsidR="005A0FA1">
        <w:rPr>
          <w:rFonts w:ascii="BentonSansComp-Book" w:hAnsi="BentonSansComp-Book" w:cs="BentonSansComp-Book"/>
          <w:kern w:val="0"/>
          <w:sz w:val="20"/>
          <w:szCs w:val="20"/>
        </w:rPr>
        <w:t>May 31</w:t>
      </w:r>
      <w:r w:rsidR="008B769F">
        <w:rPr>
          <w:rFonts w:ascii="BentonSansComp-Book" w:hAnsi="BentonSansComp-Book" w:cs="BentonSansComp-Book"/>
          <w:kern w:val="0"/>
          <w:sz w:val="20"/>
          <w:szCs w:val="20"/>
        </w:rPr>
        <w:t>, 2025</w:t>
      </w: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, at which time tickets will no</w:t>
      </w:r>
    </w:p>
    <w:p w14:paraId="4265321F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longer be accepted.</w:t>
      </w:r>
    </w:p>
    <w:p w14:paraId="483C4519" w14:textId="77777777" w:rsidR="004D16C5" w:rsidRDefault="004D16C5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3F40B28B" w14:textId="331BB004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10. Eligibility is nontransferable; earned tickets and/or points cannot be transferred to another player.</w:t>
      </w:r>
    </w:p>
    <w:p w14:paraId="15A92FD4" w14:textId="77777777" w:rsidR="004D16C5" w:rsidRDefault="004D16C5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300E4BD3" w14:textId="4B339A09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11. Participants may only win once during the drawing.</w:t>
      </w:r>
    </w:p>
    <w:p w14:paraId="4ED93CA8" w14:textId="77777777" w:rsidR="008B769F" w:rsidRDefault="008B769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2F7FA283" w14:textId="0C9F1AF1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12. There will be ten (10) random winners drawn.</w:t>
      </w:r>
    </w:p>
    <w:p w14:paraId="2CBE2FAA" w14:textId="77777777" w:rsidR="008B769F" w:rsidRDefault="008B769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4E8A52A8" w14:textId="7EF8E034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13. Winners must be present within one (1) minute of announcement at the designated drawing area with</w:t>
      </w:r>
    </w:p>
    <w:p w14:paraId="2B91D36B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their valid photo ID and matching True Rewards card to be verified. If winner is not present or verified</w:t>
      </w:r>
    </w:p>
    <w:p w14:paraId="1468884A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within one minute another ticket will be drawn.</w:t>
      </w:r>
    </w:p>
    <w:p w14:paraId="42A4560C" w14:textId="77777777" w:rsidR="008B769F" w:rsidRDefault="008B769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09413F40" w14:textId="17376181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14. The STRAT Hotel, Casino &amp; Tower is not responsible for lost, destroyed or stolen drawing entry tickets.</w:t>
      </w:r>
    </w:p>
    <w:p w14:paraId="6E3F76CC" w14:textId="77777777" w:rsidR="008B769F" w:rsidRDefault="008B769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27242EDA" w14:textId="3585EF70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15. Any drawing entry ticket that is issued outside the parameters of the method of earning tickets outlined in</w:t>
      </w:r>
    </w:p>
    <w:p w14:paraId="3226284E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the complete rules will be considered ineligible for all drawings.</w:t>
      </w:r>
    </w:p>
    <w:p w14:paraId="64D28716" w14:textId="77777777" w:rsidR="008B769F" w:rsidRDefault="008B769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7CE4FA45" w14:textId="13BD6B85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16. Point multipliers are excluded from this promotion.</w:t>
      </w:r>
    </w:p>
    <w:p w14:paraId="25C14A14" w14:textId="77777777" w:rsidR="008B769F" w:rsidRDefault="008B769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77622345" w14:textId="7B95328D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17. If any winner does not have their valid photo ID and matching True Rewards card eligibility and prize</w:t>
      </w:r>
    </w:p>
    <w:p w14:paraId="0AF0182A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is forfeited.</w:t>
      </w:r>
    </w:p>
    <w:p w14:paraId="55AAAC4B" w14:textId="77777777" w:rsidR="008B769F" w:rsidRDefault="008B769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37DBADBE" w14:textId="0343A8AD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18. Team members of Golden Entertainment, Inc.; Arizona Charlie’s Decatur; Arizona Charlie’s </w:t>
      </w:r>
      <w:proofErr w:type="gramStart"/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Boulder;</w:t>
      </w:r>
      <w:proofErr w:type="gramEnd"/>
    </w:p>
    <w:p w14:paraId="01A52B7E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The STRAT Hotel, Casino &amp; Tower; Aquarius Casino Resort; Edgewater Casino Resort, Gold Town Casino,</w:t>
      </w:r>
    </w:p>
    <w:p w14:paraId="38822F9B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Lakeside Casino &amp; RV Park, Pahrump Nugget and Golden Tavern Group, its </w:t>
      </w:r>
      <w:proofErr w:type="gramStart"/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successors</w:t>
      </w:r>
      <w:proofErr w:type="gramEnd"/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 and assignees of</w:t>
      </w:r>
    </w:p>
    <w:p w14:paraId="756914F0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sponsors, its advertising agencies and promotional companies involved in this event are not </w:t>
      </w:r>
      <w:proofErr w:type="gramStart"/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eligible</w:t>
      </w:r>
      <w:proofErr w:type="gramEnd"/>
    </w:p>
    <w:p w14:paraId="5B55395E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to participate.</w:t>
      </w:r>
    </w:p>
    <w:p w14:paraId="20990041" w14:textId="77777777" w:rsidR="008B769F" w:rsidRDefault="008B769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6F86A07D" w14:textId="0FA0A2FA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19. No team </w:t>
      </w:r>
      <w:proofErr w:type="gramStart"/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play</w:t>
      </w:r>
      <w:proofErr w:type="gramEnd"/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 or multiple card use is allowed.</w:t>
      </w:r>
    </w:p>
    <w:p w14:paraId="53FEB273" w14:textId="77777777" w:rsidR="008B769F" w:rsidRDefault="008B769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1AC7D758" w14:textId="28AB7044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20. Offer valid only at The STRAT Hotel, Casino &amp; Tower and at time and date indicated.</w:t>
      </w:r>
    </w:p>
    <w:p w14:paraId="378DF6D2" w14:textId="77777777" w:rsidR="008B769F" w:rsidRDefault="008B769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7F9D0F3A" w14:textId="6D10C622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21. Prizes can only be redeemed at The STRAT Hotel, Casino &amp; Tower.</w:t>
      </w:r>
    </w:p>
    <w:p w14:paraId="03608B34" w14:textId="77777777" w:rsidR="008B769F" w:rsidRDefault="008B769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475E101E" w14:textId="5C42A27D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22. If the True Rewards system is adversely affected by scheduled or unscheduled downtime, upgrades or</w:t>
      </w:r>
    </w:p>
    <w:p w14:paraId="7E9D2609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other unexpected situations that affect calculation and recording of gaming activity, or make it </w:t>
      </w:r>
      <w:proofErr w:type="gramStart"/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impossible</w:t>
      </w:r>
      <w:proofErr w:type="gramEnd"/>
    </w:p>
    <w:p w14:paraId="6DC930FC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to issue drawing entry tickets, this promotion will be suspended until the system is fully </w:t>
      </w:r>
      <w:proofErr w:type="gramStart"/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functioning</w:t>
      </w:r>
      <w:proofErr w:type="gramEnd"/>
    </w:p>
    <w:p w14:paraId="5A692E5A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properly. Once the True Rewards system is again functioning properly, The STRAT Hotel, Casino &amp; Tower</w:t>
      </w:r>
    </w:p>
    <w:p w14:paraId="102427D0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management will not be responsible for contacting or notifying participants who attempted but </w:t>
      </w:r>
      <w:proofErr w:type="gramStart"/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were</w:t>
      </w:r>
      <w:proofErr w:type="gramEnd"/>
    </w:p>
    <w:p w14:paraId="5618065E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unable to redeem earned drawing entry tickets during the time the system was offline.</w:t>
      </w:r>
    </w:p>
    <w:p w14:paraId="1C066F58" w14:textId="77777777" w:rsidR="008B769F" w:rsidRDefault="008B769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72B919A4" w14:textId="29C8EBAF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23. Drawing tickets that are mutilated, altered, copied, hand printed, forged, water damaged, manipulated, or</w:t>
      </w:r>
    </w:p>
    <w:p w14:paraId="42198C15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tampered with in any way, or which contain any computer programming, printing, mechanical or</w:t>
      </w:r>
    </w:p>
    <w:p w14:paraId="691FE3DC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typographical errors, will be considered null and void and will not be eligible for prize redemption.</w:t>
      </w:r>
    </w:p>
    <w:p w14:paraId="5F2BAE95" w14:textId="77777777" w:rsidR="008B769F" w:rsidRDefault="008B769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07754DC9" w14:textId="3DEA437C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24. Failure to adhere to promotion rules and procedures may result in disqualification.</w:t>
      </w:r>
    </w:p>
    <w:p w14:paraId="7C1DDF1B" w14:textId="77777777" w:rsidR="008B769F" w:rsidRDefault="008B769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3A35C9D9" w14:textId="29D56F5C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 xml:space="preserve">25. The decisions of The STRAT Hotel, Casino &amp; Tower. The STRAT Hotel, Casino &amp; </w:t>
      </w:r>
      <w:r w:rsidRPr="00CC3E6F">
        <w:rPr>
          <w:rFonts w:ascii="BentonSansCond-Book" w:hAnsi="BentonSansCond-Book" w:cs="BentonSansCond-Book"/>
          <w:kern w:val="0"/>
          <w:sz w:val="20"/>
          <w:szCs w:val="20"/>
        </w:rPr>
        <w:t xml:space="preserve">Tower </w:t>
      </w: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reserves the right to</w:t>
      </w:r>
    </w:p>
    <w:p w14:paraId="3C8D5BA7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disqualify any participant at any time at their sole discretion.</w:t>
      </w:r>
    </w:p>
    <w:p w14:paraId="58298E57" w14:textId="77777777" w:rsidR="008B769F" w:rsidRDefault="008B769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</w:p>
    <w:p w14:paraId="1601FCFF" w14:textId="210501FA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26. Management reserves the right to cancel or alter this promotion at any time without prior notice.</w:t>
      </w:r>
    </w:p>
    <w:p w14:paraId="6553889E" w14:textId="77777777" w:rsidR="00CC3E6F" w:rsidRPr="00CC3E6F" w:rsidRDefault="00CC3E6F" w:rsidP="00CC3E6F">
      <w:pPr>
        <w:autoSpaceDE w:val="0"/>
        <w:autoSpaceDN w:val="0"/>
        <w:adjustRightInd w:val="0"/>
        <w:spacing w:after="0" w:line="240" w:lineRule="auto"/>
        <w:rPr>
          <w:rFonts w:ascii="BentonSansComp-Book" w:hAnsi="BentonSansComp-Book" w:cs="BentonSansComp-Book"/>
          <w:kern w:val="0"/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The STRAT Hotel, Casino &amp; Tower management will make a reasonable effort to resolve any dispute or</w:t>
      </w:r>
    </w:p>
    <w:p w14:paraId="4A6C0AC4" w14:textId="50AD0843" w:rsidR="00FE59E6" w:rsidRPr="00CC3E6F" w:rsidRDefault="00CC3E6F" w:rsidP="00CC3E6F">
      <w:pPr>
        <w:rPr>
          <w:sz w:val="20"/>
          <w:szCs w:val="20"/>
        </w:rPr>
      </w:pPr>
      <w:r w:rsidRPr="00CC3E6F">
        <w:rPr>
          <w:rFonts w:ascii="BentonSansComp-Book" w:hAnsi="BentonSansComp-Book" w:cs="BentonSansComp-Book"/>
          <w:kern w:val="0"/>
          <w:sz w:val="20"/>
          <w:szCs w:val="20"/>
        </w:rPr>
        <w:t>situation not covered by these rules.</w:t>
      </w:r>
    </w:p>
    <w:sectPr w:rsidR="00FE59E6" w:rsidRPr="00CC3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ntonSansCond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tonSansComp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tonSansComp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tonSansCond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291" w:hanging="163"/>
      </w:pPr>
      <w:rPr>
        <w:rFonts w:ascii="Arial Narrow" w:hAnsi="Arial Narrow" w:cs="Arial Narrow"/>
        <w:b w:val="0"/>
        <w:bCs w:val="0"/>
        <w:i w:val="0"/>
        <w:iCs w:val="0"/>
        <w:color w:val="231F20"/>
        <w:spacing w:val="0"/>
        <w:w w:val="76"/>
        <w:sz w:val="14"/>
        <w:szCs w:val="14"/>
      </w:rPr>
    </w:lvl>
    <w:lvl w:ilvl="1">
      <w:start w:val="1"/>
      <w:numFmt w:val="lowerLetter"/>
      <w:lvlText w:val="%2."/>
      <w:lvlJc w:val="left"/>
      <w:pPr>
        <w:ind w:left="751" w:hanging="101"/>
      </w:pPr>
      <w:rPr>
        <w:rFonts w:ascii="Arial Narrow" w:hAnsi="Arial Narrow" w:cs="Arial Narrow"/>
        <w:b w:val="0"/>
        <w:bCs w:val="0"/>
        <w:i w:val="0"/>
        <w:iCs w:val="0"/>
        <w:color w:val="231F20"/>
        <w:spacing w:val="0"/>
        <w:w w:val="75"/>
        <w:sz w:val="14"/>
        <w:szCs w:val="14"/>
      </w:rPr>
    </w:lvl>
    <w:lvl w:ilvl="2">
      <w:numFmt w:val="bullet"/>
      <w:lvlText w:val="•"/>
      <w:lvlJc w:val="left"/>
      <w:pPr>
        <w:ind w:left="1248" w:hanging="101"/>
      </w:pPr>
    </w:lvl>
    <w:lvl w:ilvl="3">
      <w:numFmt w:val="bullet"/>
      <w:lvlText w:val="•"/>
      <w:lvlJc w:val="left"/>
      <w:pPr>
        <w:ind w:left="1737" w:hanging="101"/>
      </w:pPr>
    </w:lvl>
    <w:lvl w:ilvl="4">
      <w:numFmt w:val="bullet"/>
      <w:lvlText w:val="•"/>
      <w:lvlJc w:val="left"/>
      <w:pPr>
        <w:ind w:left="2226" w:hanging="101"/>
      </w:pPr>
    </w:lvl>
    <w:lvl w:ilvl="5">
      <w:numFmt w:val="bullet"/>
      <w:lvlText w:val="•"/>
      <w:lvlJc w:val="left"/>
      <w:pPr>
        <w:ind w:left="2715" w:hanging="101"/>
      </w:pPr>
    </w:lvl>
    <w:lvl w:ilvl="6">
      <w:numFmt w:val="bullet"/>
      <w:lvlText w:val="•"/>
      <w:lvlJc w:val="left"/>
      <w:pPr>
        <w:ind w:left="3204" w:hanging="101"/>
      </w:pPr>
    </w:lvl>
    <w:lvl w:ilvl="7">
      <w:numFmt w:val="bullet"/>
      <w:lvlText w:val="•"/>
      <w:lvlJc w:val="left"/>
      <w:pPr>
        <w:ind w:left="3693" w:hanging="101"/>
      </w:pPr>
    </w:lvl>
    <w:lvl w:ilvl="8">
      <w:numFmt w:val="bullet"/>
      <w:lvlText w:val="•"/>
      <w:lvlJc w:val="left"/>
      <w:pPr>
        <w:ind w:left="4182" w:hanging="101"/>
      </w:pPr>
    </w:lvl>
  </w:abstractNum>
  <w:num w:numId="1" w16cid:durableId="214685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6F"/>
    <w:rsid w:val="000725CC"/>
    <w:rsid w:val="00245916"/>
    <w:rsid w:val="00292692"/>
    <w:rsid w:val="004D16C5"/>
    <w:rsid w:val="005242E1"/>
    <w:rsid w:val="005A0FA1"/>
    <w:rsid w:val="005D11E9"/>
    <w:rsid w:val="008B769F"/>
    <w:rsid w:val="00B44B94"/>
    <w:rsid w:val="00CC3E6F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CC236"/>
  <w15:chartTrackingRefBased/>
  <w15:docId w15:val="{38927D85-FE33-4894-BB80-992319D1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784</Words>
  <Characters>4472</Characters>
  <Application>Microsoft Office Word</Application>
  <DocSecurity>0</DocSecurity>
  <Lines>37</Lines>
  <Paragraphs>10</Paragraphs>
  <ScaleCrop>false</ScaleCrop>
  <Company>Golden ENT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Wadlund, Tina</dc:creator>
  <cp:keywords/>
  <dc:description/>
  <cp:lastModifiedBy>Wadlund, Tina</cp:lastModifiedBy>
  <cp:revision>9</cp:revision>
  <dcterms:created xsi:type="dcterms:W3CDTF">2025-01-17T00:56:00Z</dcterms:created>
  <dcterms:modified xsi:type="dcterms:W3CDTF">2025-01-17T17:13:00Z</dcterms:modified>
</cp:coreProperties>
</file>